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4D" w:rsidRDefault="007B3D4D" w:rsidP="007B3D4D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i/>
          <w:color w:val="22272F"/>
        </w:rPr>
        <w:t xml:space="preserve">Общество с ограниченной ответственностью </w:t>
      </w:r>
      <w:r>
        <w:rPr>
          <w:b/>
          <w:bCs/>
          <w:i/>
          <w:iCs/>
        </w:rPr>
        <w:t xml:space="preserve">«Диарит» </w:t>
      </w:r>
      <w:r>
        <w:rPr>
          <w:b/>
          <w:bCs/>
          <w:i/>
          <w:iCs/>
          <w:sz w:val="20"/>
          <w:szCs w:val="20"/>
        </w:rPr>
        <w:t>(</w:t>
      </w:r>
      <w:r>
        <w:rPr>
          <w:b/>
          <w:bCs/>
          <w:i/>
          <w:iCs/>
        </w:rPr>
        <w:t>ООО «Диарит»)</w:t>
      </w:r>
    </w:p>
    <w:p w:rsidR="007B3D4D" w:rsidRDefault="007B3D4D" w:rsidP="007B3D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Место нахождения (адрес): 392029, Тамбовская область, г. Тамбов ул. Бастионная 25;</w:t>
      </w:r>
    </w:p>
    <w:p w:rsidR="007B3D4D" w:rsidRDefault="007B3D4D" w:rsidP="007B3D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ИНН 6832030689 КПП 682901001 ОГРН 1026801227474; тел. (4752) 73 13 00;</w:t>
      </w:r>
      <w:r>
        <w:rPr>
          <w:i/>
          <w:sz w:val="20"/>
          <w:szCs w:val="20"/>
          <w:lang w:val="en-US"/>
        </w:rPr>
        <w:t>e</w:t>
      </w:r>
      <w:r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: </w:t>
      </w:r>
      <w:hyperlink r:id="rId7" w:history="1">
        <w:r>
          <w:rPr>
            <w:rStyle w:val="ad"/>
            <w:i/>
            <w:sz w:val="20"/>
            <w:szCs w:val="20"/>
            <w:lang w:val="en-US"/>
          </w:rPr>
          <w:t>info</w:t>
        </w:r>
        <w:r>
          <w:rPr>
            <w:rStyle w:val="ad"/>
            <w:i/>
            <w:sz w:val="20"/>
            <w:szCs w:val="20"/>
          </w:rPr>
          <w:t>@</w:t>
        </w:r>
        <w:proofErr w:type="spellStart"/>
        <w:r>
          <w:rPr>
            <w:rStyle w:val="ad"/>
            <w:i/>
            <w:sz w:val="20"/>
            <w:szCs w:val="20"/>
            <w:lang w:val="en-US"/>
          </w:rPr>
          <w:t>vkusmaya</w:t>
        </w:r>
        <w:proofErr w:type="spellEnd"/>
        <w:r>
          <w:rPr>
            <w:rStyle w:val="ad"/>
            <w:i/>
            <w:sz w:val="20"/>
            <w:szCs w:val="20"/>
          </w:rPr>
          <w:t>.</w:t>
        </w:r>
        <w:proofErr w:type="spellStart"/>
        <w:r>
          <w:rPr>
            <w:rStyle w:val="ad"/>
            <w:i/>
            <w:sz w:val="20"/>
            <w:szCs w:val="20"/>
            <w:lang w:val="en-US"/>
          </w:rPr>
          <w:t>ru</w:t>
        </w:r>
        <w:proofErr w:type="spellEnd"/>
      </w:hyperlink>
    </w:p>
    <w:p w:rsidR="000E4CF0" w:rsidRDefault="007B3D4D" w:rsidP="007B3D4D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</w:t>
      </w:r>
      <w:proofErr w:type="spellEnd"/>
      <w:r>
        <w:rPr>
          <w:i/>
          <w:sz w:val="20"/>
          <w:szCs w:val="20"/>
        </w:rPr>
        <w:t xml:space="preserve">/с </w:t>
      </w:r>
      <w:r w:rsidR="0050607D" w:rsidRPr="0050607D">
        <w:rPr>
          <w:i/>
          <w:sz w:val="20"/>
          <w:szCs w:val="20"/>
        </w:rPr>
        <w:t>40702810805320001946</w:t>
      </w:r>
      <w:r>
        <w:rPr>
          <w:i/>
          <w:sz w:val="20"/>
          <w:szCs w:val="20"/>
        </w:rPr>
        <w:t xml:space="preserve"> </w:t>
      </w:r>
      <w:r w:rsidR="0050607D" w:rsidRPr="0050607D">
        <w:rPr>
          <w:i/>
          <w:sz w:val="20"/>
          <w:szCs w:val="20"/>
        </w:rPr>
        <w:t>ФИЛИАЛ ЦЕНТРАЛЬНЫЙ ПАО БАНКА "ФК ОТКРЫТИЕ"</w:t>
      </w:r>
      <w:r>
        <w:rPr>
          <w:i/>
          <w:sz w:val="20"/>
          <w:szCs w:val="20"/>
        </w:rPr>
        <w:t>;</w:t>
      </w:r>
    </w:p>
    <w:p w:rsidR="007B3D4D" w:rsidRDefault="007B3D4D" w:rsidP="007B3D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БИК </w:t>
      </w:r>
      <w:r w:rsidR="0050607D" w:rsidRPr="0050607D">
        <w:rPr>
          <w:i/>
          <w:sz w:val="20"/>
          <w:szCs w:val="20"/>
        </w:rPr>
        <w:t>044525297</w:t>
      </w:r>
      <w:r w:rsidR="000E4CF0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к/с </w:t>
      </w:r>
      <w:r w:rsidR="00545293" w:rsidRPr="00545293">
        <w:rPr>
          <w:i/>
          <w:sz w:val="20"/>
          <w:szCs w:val="20"/>
        </w:rPr>
        <w:t>30101810945250000297</w:t>
      </w:r>
      <w:r w:rsidR="00AC751F" w:rsidRPr="00AC751F">
        <w:rPr>
          <w:i/>
          <w:sz w:val="20"/>
          <w:szCs w:val="20"/>
        </w:rPr>
        <w:tab/>
      </w:r>
    </w:p>
    <w:p w:rsidR="007B3D4D" w:rsidRDefault="007B3D4D" w:rsidP="007B3D4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746FE" w:rsidRDefault="00C746FE" w:rsidP="00C746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Учетная карточка организации</w:t>
      </w:r>
    </w:p>
    <w:p w:rsidR="00C746FE" w:rsidRDefault="00C746FE" w:rsidP="00C746F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5"/>
        <w:gridCol w:w="4749"/>
      </w:tblGrid>
      <w:tr w:rsidR="00C746FE" w:rsidRPr="00CA6A89" w:rsidTr="003079BD">
        <w:trPr>
          <w:trHeight w:val="794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Полное</w:t>
            </w:r>
          </w:p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Общество с ограниченной ответственностью «Диарит»</w:t>
            </w:r>
          </w:p>
        </w:tc>
      </w:tr>
      <w:tr w:rsidR="00C746FE" w:rsidRPr="00CA6A89" w:rsidTr="003079BD">
        <w:trPr>
          <w:trHeight w:val="794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Сокращенное</w:t>
            </w:r>
          </w:p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наименование</w:t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ООО «Диарит»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Юридический адрес</w:t>
            </w:r>
            <w:r w:rsidRPr="00CA6A89">
              <w:rPr>
                <w:b/>
                <w:bCs/>
              </w:rPr>
              <w:tab/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392029, Тамбовская область, г. Тамбов ул. Бастионная 25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Почтовый адрес</w:t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392029, Тамбовская область, г. Тамбов ул. Бастионная 25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Телефон/факс</w:t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8 (4752) 73-13- </w:t>
            </w:r>
            <w:r w:rsidRPr="00C746FE">
              <w:rPr>
                <w:bCs/>
              </w:rPr>
              <w:t>00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ИНН/КПП</w:t>
            </w:r>
          </w:p>
        </w:tc>
        <w:tc>
          <w:tcPr>
            <w:tcW w:w="4749" w:type="dxa"/>
            <w:vAlign w:val="center"/>
          </w:tcPr>
          <w:p w:rsidR="00C746FE" w:rsidRPr="00C746FE" w:rsidRDefault="00C746FE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  <w:lang w:val="en-US"/>
              </w:rPr>
              <w:t>6832030689</w:t>
            </w:r>
            <w:r>
              <w:rPr>
                <w:bCs/>
              </w:rPr>
              <w:t>/</w:t>
            </w:r>
            <w:r w:rsidRPr="00C746FE">
              <w:rPr>
                <w:bCs/>
              </w:rPr>
              <w:t>682901001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ОГРН</w:t>
            </w:r>
          </w:p>
        </w:tc>
        <w:tc>
          <w:tcPr>
            <w:tcW w:w="4749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C746FE">
              <w:rPr>
                <w:bCs/>
                <w:lang w:val="en-US"/>
              </w:rPr>
              <w:t>1026801227474</w:t>
            </w:r>
          </w:p>
        </w:tc>
      </w:tr>
      <w:tr w:rsidR="00C746FE" w:rsidRPr="00CA6A89" w:rsidTr="003079BD">
        <w:trPr>
          <w:trHeight w:val="397"/>
        </w:trPr>
        <w:tc>
          <w:tcPr>
            <w:tcW w:w="4745" w:type="dxa"/>
            <w:vAlign w:val="center"/>
          </w:tcPr>
          <w:p w:rsidR="00C746FE" w:rsidRPr="00CA6A89" w:rsidRDefault="00C746FE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Расчётный счет</w:t>
            </w:r>
          </w:p>
        </w:tc>
        <w:tc>
          <w:tcPr>
            <w:tcW w:w="4749" w:type="dxa"/>
            <w:vAlign w:val="center"/>
          </w:tcPr>
          <w:p w:rsidR="00C746FE" w:rsidRPr="0050607D" w:rsidRDefault="0050607D" w:rsidP="0050607D">
            <w:r w:rsidRPr="0050607D">
              <w:rPr>
                <w:rStyle w:val="fontstyle01"/>
                <w:rFonts w:ascii="Times New Roman" w:hAnsi="Times New Roman"/>
                <w:color w:val="auto"/>
              </w:rPr>
              <w:t>40702810805320001946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</w:rPr>
              <w:t>Корреспондентский</w:t>
            </w:r>
            <w:r w:rsidRPr="00CA6A89">
              <w:rPr>
                <w:b/>
                <w:bCs/>
              </w:rPr>
              <w:t xml:space="preserve"> счет</w:t>
            </w:r>
          </w:p>
        </w:tc>
        <w:tc>
          <w:tcPr>
            <w:tcW w:w="4749" w:type="dxa"/>
            <w:vAlign w:val="center"/>
          </w:tcPr>
          <w:p w:rsidR="0050607D" w:rsidRPr="0050607D" w:rsidRDefault="0050607D">
            <w:r w:rsidRPr="0050607D">
              <w:rPr>
                <w:rStyle w:val="fontstyle01"/>
                <w:rFonts w:ascii="Times New Roman" w:hAnsi="Times New Roman"/>
                <w:color w:val="auto"/>
              </w:rPr>
              <w:t>30101810945250000297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БИК банка</w:t>
            </w:r>
          </w:p>
        </w:tc>
        <w:tc>
          <w:tcPr>
            <w:tcW w:w="4749" w:type="dxa"/>
            <w:vAlign w:val="center"/>
          </w:tcPr>
          <w:p w:rsidR="0050607D" w:rsidRPr="0050607D" w:rsidRDefault="0050607D" w:rsidP="0050607D">
            <w:r w:rsidRPr="0050607D">
              <w:rPr>
                <w:rStyle w:val="fontstyle01"/>
                <w:rFonts w:ascii="Times New Roman" w:hAnsi="Times New Roman"/>
                <w:color w:val="auto"/>
              </w:rPr>
              <w:t>044525297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Банк</w:t>
            </w:r>
          </w:p>
        </w:tc>
        <w:tc>
          <w:tcPr>
            <w:tcW w:w="4749" w:type="dxa"/>
            <w:vAlign w:val="center"/>
          </w:tcPr>
          <w:p w:rsidR="0050607D" w:rsidRPr="0050607D" w:rsidRDefault="0050607D" w:rsidP="0050607D">
            <w:r w:rsidRPr="0050607D">
              <w:rPr>
                <w:rStyle w:val="fontstyle01"/>
                <w:rFonts w:ascii="Times New Roman" w:hAnsi="Times New Roman"/>
                <w:color w:val="auto"/>
              </w:rPr>
              <w:t>ФИЛИАЛ ЦЕНТРАЛЬНЫЙ ПАО БАНКА "ФК ОТКРЫТИЕ"</w:t>
            </w:r>
          </w:p>
        </w:tc>
      </w:tr>
      <w:tr w:rsidR="0050607D" w:rsidRPr="00CA6A89" w:rsidTr="003079BD">
        <w:trPr>
          <w:trHeight w:val="397"/>
        </w:trPr>
        <w:tc>
          <w:tcPr>
            <w:tcW w:w="9494" w:type="dxa"/>
            <w:gridSpan w:val="2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A6A89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50607D" w:rsidRPr="00CA6A89" w:rsidTr="003079BD">
        <w:trPr>
          <w:trHeight w:val="941"/>
        </w:trPr>
        <w:tc>
          <w:tcPr>
            <w:tcW w:w="9494" w:type="dxa"/>
            <w:gridSpan w:val="2"/>
            <w:vAlign w:val="center"/>
          </w:tcPr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ОКПО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44533513</w:t>
            </w:r>
          </w:p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ОКАТО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68401373000</w:t>
            </w:r>
          </w:p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ОКОГУ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4210014</w:t>
            </w:r>
          </w:p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ОКТМО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68701000001</w:t>
            </w:r>
          </w:p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ОКФС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16</w:t>
            </w:r>
          </w:p>
          <w:p w:rsidR="0050607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3079BD">
              <w:rPr>
                <w:bCs/>
              </w:rPr>
              <w:t>ОКОПФ</w:t>
            </w:r>
            <w:r>
              <w:rPr>
                <w:bCs/>
              </w:rPr>
              <w:t xml:space="preserve"> </w:t>
            </w:r>
            <w:r w:rsidRPr="003079BD">
              <w:rPr>
                <w:bCs/>
              </w:rPr>
              <w:t>12300</w:t>
            </w:r>
          </w:p>
          <w:p w:rsidR="0050607D" w:rsidRPr="003079BD" w:rsidRDefault="0050607D" w:rsidP="003079BD">
            <w:pPr>
              <w:autoSpaceDE w:val="0"/>
              <w:autoSpaceDN w:val="0"/>
              <w:adjustRightInd w:val="0"/>
              <w:rPr>
                <w:bCs/>
              </w:rPr>
            </w:pPr>
            <w:r w:rsidRPr="00CA6A89">
              <w:rPr>
                <w:bCs/>
              </w:rPr>
              <w:t xml:space="preserve">ОКВЭД </w:t>
            </w:r>
            <w:r w:rsidRPr="00C746FE">
              <w:rPr>
                <w:bCs/>
              </w:rPr>
              <w:t>10.8</w:t>
            </w:r>
            <w:r>
              <w:rPr>
                <w:bCs/>
              </w:rPr>
              <w:t xml:space="preserve">, </w:t>
            </w:r>
            <w:r w:rsidRPr="00C746FE">
              <w:rPr>
                <w:bCs/>
              </w:rPr>
              <w:t>10.72</w:t>
            </w:r>
            <w:r>
              <w:rPr>
                <w:bCs/>
              </w:rPr>
              <w:t xml:space="preserve">, 10.9, </w:t>
            </w:r>
            <w:r w:rsidRPr="00C746FE">
              <w:rPr>
                <w:bCs/>
              </w:rPr>
              <w:t>46.17.</w:t>
            </w:r>
            <w:r>
              <w:rPr>
                <w:bCs/>
              </w:rPr>
              <w:t xml:space="preserve">1,46.38, 46.39.1, 46.75.2, </w:t>
            </w:r>
            <w:r w:rsidRPr="00C746FE">
              <w:rPr>
                <w:bCs/>
              </w:rPr>
              <w:t>49.41</w:t>
            </w:r>
            <w:r>
              <w:rPr>
                <w:bCs/>
              </w:rPr>
              <w:t>,</w:t>
            </w:r>
            <w:r w:rsidRPr="00C746FE">
              <w:rPr>
                <w:bCs/>
              </w:rPr>
              <w:t>49.42</w:t>
            </w:r>
            <w:r>
              <w:rPr>
                <w:bCs/>
              </w:rPr>
              <w:t xml:space="preserve">, 73.20.1, </w:t>
            </w:r>
            <w:r w:rsidRPr="00C746FE">
              <w:rPr>
                <w:bCs/>
              </w:rPr>
              <w:t>82.92</w:t>
            </w:r>
          </w:p>
        </w:tc>
      </w:tr>
      <w:tr w:rsidR="0050607D" w:rsidRPr="00CA6A89" w:rsidTr="003079BD">
        <w:trPr>
          <w:trHeight w:val="794"/>
        </w:trPr>
        <w:tc>
          <w:tcPr>
            <w:tcW w:w="4745" w:type="dxa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Генеральный директор</w:t>
            </w:r>
          </w:p>
        </w:tc>
        <w:tc>
          <w:tcPr>
            <w:tcW w:w="4749" w:type="dxa"/>
            <w:vAlign w:val="center"/>
          </w:tcPr>
          <w:p w:rsidR="0050607D" w:rsidRPr="00CA6A89" w:rsidRDefault="007F334B" w:rsidP="00650507">
            <w:pPr>
              <w:autoSpaceDE w:val="0"/>
              <w:autoSpaceDN w:val="0"/>
              <w:adjustRightInd w:val="0"/>
              <w:jc w:val="both"/>
            </w:pPr>
            <w:r w:rsidRPr="00701806">
              <w:rPr>
                <w:sz w:val="28"/>
                <w:szCs w:val="28"/>
              </w:rPr>
              <w:t>Чугаев Валерий Геннадьевич</w:t>
            </w:r>
            <w:r w:rsidR="0050607D">
              <w:t>, действующий на основании Устава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Pr="00CA6A89" w:rsidRDefault="0050607D" w:rsidP="00650507">
            <w:proofErr w:type="spellStart"/>
            <w:r w:rsidRPr="00CA6A89">
              <w:rPr>
                <w:b/>
                <w:bCs/>
              </w:rPr>
              <w:t>E-mail</w:t>
            </w:r>
            <w:proofErr w:type="spellEnd"/>
            <w:r w:rsidRPr="00CA6A89">
              <w:rPr>
                <w:b/>
                <w:bCs/>
              </w:rPr>
              <w:t>:</w:t>
            </w:r>
          </w:p>
        </w:tc>
        <w:tc>
          <w:tcPr>
            <w:tcW w:w="4749" w:type="dxa"/>
            <w:vAlign w:val="center"/>
          </w:tcPr>
          <w:p w:rsidR="0050607D" w:rsidRPr="00CA6A89" w:rsidRDefault="0050607D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info@vkusmaya.ru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Pr="00CA6A89" w:rsidRDefault="0050607D" w:rsidP="00650507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4749" w:type="dxa"/>
            <w:vAlign w:val="center"/>
          </w:tcPr>
          <w:p w:rsidR="0050607D" w:rsidRPr="00C746FE" w:rsidRDefault="0050607D" w:rsidP="006505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Даценко Олеся Валерьевна</w:t>
            </w:r>
          </w:p>
        </w:tc>
      </w:tr>
      <w:tr w:rsidR="0050607D" w:rsidRPr="00CA6A89" w:rsidTr="003079BD">
        <w:trPr>
          <w:trHeight w:val="397"/>
        </w:trPr>
        <w:tc>
          <w:tcPr>
            <w:tcW w:w="4745" w:type="dxa"/>
            <w:vAlign w:val="center"/>
          </w:tcPr>
          <w:p w:rsidR="0050607D" w:rsidRDefault="0050607D" w:rsidP="00650507">
            <w:pPr>
              <w:rPr>
                <w:b/>
                <w:bCs/>
              </w:rPr>
            </w:pPr>
            <w:r>
              <w:rPr>
                <w:b/>
                <w:bCs/>
              </w:rPr>
              <w:t>Официальный сайт</w:t>
            </w:r>
          </w:p>
        </w:tc>
        <w:tc>
          <w:tcPr>
            <w:tcW w:w="4749" w:type="dxa"/>
            <w:vAlign w:val="center"/>
          </w:tcPr>
          <w:p w:rsidR="0050607D" w:rsidRDefault="0050607D" w:rsidP="00650507">
            <w:pPr>
              <w:autoSpaceDE w:val="0"/>
              <w:autoSpaceDN w:val="0"/>
              <w:adjustRightInd w:val="0"/>
              <w:rPr>
                <w:bCs/>
              </w:rPr>
            </w:pPr>
            <w:r w:rsidRPr="00C746FE">
              <w:rPr>
                <w:bCs/>
              </w:rPr>
              <w:t>https://vkusmaya.ru/</w:t>
            </w:r>
          </w:p>
        </w:tc>
      </w:tr>
    </w:tbl>
    <w:p w:rsidR="00C746FE" w:rsidRDefault="00C746FE" w:rsidP="00C746FE">
      <w:pPr>
        <w:autoSpaceDE w:val="0"/>
        <w:autoSpaceDN w:val="0"/>
        <w:adjustRightInd w:val="0"/>
        <w:rPr>
          <w:b/>
          <w:bCs/>
        </w:rPr>
      </w:pPr>
    </w:p>
    <w:bookmarkEnd w:id="0"/>
    <w:p w:rsidR="007B3D4D" w:rsidRPr="001E4616" w:rsidRDefault="007B3D4D" w:rsidP="007B3D4D">
      <w:pPr>
        <w:jc w:val="both"/>
        <w:rPr>
          <w:sz w:val="28"/>
          <w:szCs w:val="28"/>
          <w:shd w:val="clear" w:color="auto" w:fill="FFFFFF"/>
        </w:rPr>
      </w:pPr>
    </w:p>
    <w:p w:rsidR="000E4CF0" w:rsidRDefault="000E4CF0" w:rsidP="007B3D4D">
      <w:pPr>
        <w:jc w:val="both"/>
        <w:rPr>
          <w:sz w:val="28"/>
          <w:szCs w:val="28"/>
          <w:shd w:val="clear" w:color="auto" w:fill="FFFFFF"/>
        </w:rPr>
      </w:pPr>
    </w:p>
    <w:p w:rsidR="000E4CF0" w:rsidRDefault="000E4CF0" w:rsidP="007B3D4D">
      <w:pPr>
        <w:jc w:val="both"/>
        <w:rPr>
          <w:sz w:val="28"/>
          <w:szCs w:val="28"/>
          <w:shd w:val="clear" w:color="auto" w:fill="FFFFFF"/>
        </w:rPr>
      </w:pPr>
    </w:p>
    <w:p w:rsidR="007B3D4D" w:rsidRPr="001E4616" w:rsidRDefault="007B3D4D" w:rsidP="007B3D4D">
      <w:pPr>
        <w:jc w:val="both"/>
        <w:rPr>
          <w:sz w:val="28"/>
          <w:szCs w:val="28"/>
          <w:shd w:val="clear" w:color="auto" w:fill="FFFFFF"/>
        </w:rPr>
      </w:pPr>
      <w:r w:rsidRPr="001E4616">
        <w:rPr>
          <w:sz w:val="28"/>
          <w:szCs w:val="28"/>
          <w:shd w:val="clear" w:color="auto" w:fill="FFFFFF"/>
        </w:rPr>
        <w:t xml:space="preserve">Генеральный директор </w:t>
      </w:r>
    </w:p>
    <w:p w:rsidR="005C31CA" w:rsidRPr="003079BD" w:rsidRDefault="007B3D4D" w:rsidP="003079BD">
      <w:pPr>
        <w:jc w:val="both"/>
        <w:rPr>
          <w:sz w:val="28"/>
          <w:szCs w:val="28"/>
          <w:shd w:val="clear" w:color="auto" w:fill="FFFFFF"/>
        </w:rPr>
      </w:pPr>
      <w:r w:rsidRPr="001E4616">
        <w:rPr>
          <w:sz w:val="28"/>
          <w:szCs w:val="28"/>
          <w:shd w:val="clear" w:color="auto" w:fill="FFFFFF"/>
        </w:rPr>
        <w:tab/>
        <w:t xml:space="preserve">ООО «Диарит» </w:t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Pr="001E4616">
        <w:rPr>
          <w:sz w:val="28"/>
          <w:szCs w:val="28"/>
          <w:shd w:val="clear" w:color="auto" w:fill="FFFFFF"/>
        </w:rPr>
        <w:tab/>
      </w:r>
      <w:r w:rsidR="007F334B">
        <w:rPr>
          <w:sz w:val="28"/>
          <w:szCs w:val="28"/>
          <w:shd w:val="clear" w:color="auto" w:fill="FFFFFF"/>
        </w:rPr>
        <w:t xml:space="preserve">    В.Г. Чугаев</w:t>
      </w:r>
    </w:p>
    <w:sectPr w:rsidR="005C31CA" w:rsidRPr="003079BD" w:rsidSect="00B52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14" w:bottom="1134" w:left="131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C7" w:rsidRDefault="009B70C7">
      <w:r>
        <w:separator/>
      </w:r>
    </w:p>
  </w:endnote>
  <w:endnote w:type="continuationSeparator" w:id="1">
    <w:p w:rsidR="009B70C7" w:rsidRDefault="009B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C7" w:rsidRDefault="009B70C7">
      <w:r>
        <w:separator/>
      </w:r>
    </w:p>
  </w:footnote>
  <w:footnote w:type="continuationSeparator" w:id="1">
    <w:p w:rsidR="009B70C7" w:rsidRDefault="009B7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CA" w:rsidRDefault="005C31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E2A"/>
    <w:multiLevelType w:val="hybridMultilevel"/>
    <w:tmpl w:val="99A26894"/>
    <w:lvl w:ilvl="0" w:tplc="684A4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4A5224"/>
    <w:rsid w:val="00024D06"/>
    <w:rsid w:val="000E4CF0"/>
    <w:rsid w:val="001003B9"/>
    <w:rsid w:val="001D66E0"/>
    <w:rsid w:val="00240B52"/>
    <w:rsid w:val="002541CE"/>
    <w:rsid w:val="00293A16"/>
    <w:rsid w:val="00297578"/>
    <w:rsid w:val="002E4D75"/>
    <w:rsid w:val="003079BD"/>
    <w:rsid w:val="00317ED3"/>
    <w:rsid w:val="00333547"/>
    <w:rsid w:val="003349C1"/>
    <w:rsid w:val="0037033C"/>
    <w:rsid w:val="003A2250"/>
    <w:rsid w:val="003E572D"/>
    <w:rsid w:val="003F0E9D"/>
    <w:rsid w:val="00411FAF"/>
    <w:rsid w:val="00453779"/>
    <w:rsid w:val="004622BC"/>
    <w:rsid w:val="00484C8D"/>
    <w:rsid w:val="004A5224"/>
    <w:rsid w:val="004B3DF4"/>
    <w:rsid w:val="004E1413"/>
    <w:rsid w:val="0050607D"/>
    <w:rsid w:val="00525CB9"/>
    <w:rsid w:val="00545293"/>
    <w:rsid w:val="0056709B"/>
    <w:rsid w:val="005A4FAE"/>
    <w:rsid w:val="005C2490"/>
    <w:rsid w:val="005C31CA"/>
    <w:rsid w:val="0060346B"/>
    <w:rsid w:val="0065292A"/>
    <w:rsid w:val="00653B4C"/>
    <w:rsid w:val="006A0B36"/>
    <w:rsid w:val="006B0832"/>
    <w:rsid w:val="0074300D"/>
    <w:rsid w:val="007563BC"/>
    <w:rsid w:val="00776CA1"/>
    <w:rsid w:val="007B3D4D"/>
    <w:rsid w:val="007B43B5"/>
    <w:rsid w:val="007F334B"/>
    <w:rsid w:val="008076DA"/>
    <w:rsid w:val="0080774D"/>
    <w:rsid w:val="00834E02"/>
    <w:rsid w:val="00835844"/>
    <w:rsid w:val="00925A05"/>
    <w:rsid w:val="00956D08"/>
    <w:rsid w:val="009B70C7"/>
    <w:rsid w:val="009E00CD"/>
    <w:rsid w:val="00A00979"/>
    <w:rsid w:val="00A607DE"/>
    <w:rsid w:val="00AC751F"/>
    <w:rsid w:val="00B321CF"/>
    <w:rsid w:val="00B5252E"/>
    <w:rsid w:val="00BC10A7"/>
    <w:rsid w:val="00BF6BA0"/>
    <w:rsid w:val="00C42338"/>
    <w:rsid w:val="00C746FE"/>
    <w:rsid w:val="00C748E6"/>
    <w:rsid w:val="00CA3341"/>
    <w:rsid w:val="00CF2377"/>
    <w:rsid w:val="00D21F91"/>
    <w:rsid w:val="00D520D4"/>
    <w:rsid w:val="00D64794"/>
    <w:rsid w:val="00D723D0"/>
    <w:rsid w:val="00DA64E7"/>
    <w:rsid w:val="00DC5A62"/>
    <w:rsid w:val="00DC7BEC"/>
    <w:rsid w:val="00DE3D86"/>
    <w:rsid w:val="00DF3B01"/>
    <w:rsid w:val="00E229BE"/>
    <w:rsid w:val="00E53141"/>
    <w:rsid w:val="00EB5320"/>
    <w:rsid w:val="00EE6C25"/>
    <w:rsid w:val="00F7537D"/>
    <w:rsid w:val="00F833FC"/>
    <w:rsid w:val="00FB4FAF"/>
    <w:rsid w:val="00FE38B4"/>
    <w:rsid w:val="33BE2AC1"/>
    <w:rsid w:val="4308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semiHidden="0" w:uiPriority="0" w:unhideWhenUsed="0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2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25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25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252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25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B5252E"/>
    <w:rPr>
      <w:rFonts w:eastAsia="Times New Roman"/>
      <w:b/>
      <w:bCs/>
      <w:sz w:val="32"/>
      <w:szCs w:val="32"/>
    </w:rPr>
  </w:style>
  <w:style w:type="character" w:customStyle="1" w:styleId="HTML">
    <w:name w:val="Стандартный HTML Знак"/>
    <w:link w:val="HTML0"/>
    <w:uiPriority w:val="99"/>
    <w:semiHidden/>
    <w:rsid w:val="00B5252E"/>
    <w:rPr>
      <w:rFonts w:ascii="Consolas" w:eastAsia="Times New Roman" w:hAnsi="Consolas"/>
    </w:rPr>
  </w:style>
  <w:style w:type="character" w:customStyle="1" w:styleId="lspace">
    <w:name w:val="lspace"/>
    <w:rsid w:val="00B5252E"/>
    <w:rPr>
      <w:color w:val="FF9900"/>
    </w:rPr>
  </w:style>
  <w:style w:type="character" w:customStyle="1" w:styleId="small">
    <w:name w:val="small"/>
    <w:rsid w:val="00B5252E"/>
    <w:rPr>
      <w:sz w:val="16"/>
      <w:szCs w:val="16"/>
    </w:rPr>
  </w:style>
  <w:style w:type="character" w:customStyle="1" w:styleId="fill">
    <w:name w:val="fill"/>
    <w:rsid w:val="00B5252E"/>
    <w:rPr>
      <w:b/>
      <w:bCs/>
      <w:i/>
      <w:iCs/>
      <w:color w:val="FF0000"/>
    </w:rPr>
  </w:style>
  <w:style w:type="character" w:customStyle="1" w:styleId="maggd">
    <w:name w:val="maggd"/>
    <w:rsid w:val="00B5252E"/>
    <w:rPr>
      <w:color w:val="006400"/>
    </w:rPr>
  </w:style>
  <w:style w:type="character" w:customStyle="1" w:styleId="magusn">
    <w:name w:val="magusn"/>
    <w:rsid w:val="00B5252E"/>
    <w:rPr>
      <w:color w:val="006666"/>
    </w:rPr>
  </w:style>
  <w:style w:type="character" w:customStyle="1" w:styleId="enp">
    <w:name w:val="enp"/>
    <w:rsid w:val="00B5252E"/>
    <w:rPr>
      <w:color w:val="3C7828"/>
    </w:rPr>
  </w:style>
  <w:style w:type="character" w:customStyle="1" w:styleId="kdkss">
    <w:name w:val="kdkss"/>
    <w:rsid w:val="00B5252E"/>
    <w:rPr>
      <w:color w:val="BE780A"/>
    </w:rPr>
  </w:style>
  <w:style w:type="character" w:customStyle="1" w:styleId="a3">
    <w:name w:val="Верхний колонтитул Знак"/>
    <w:link w:val="a4"/>
    <w:uiPriority w:val="99"/>
    <w:semiHidden/>
    <w:rsid w:val="00B5252E"/>
    <w:rPr>
      <w:rFonts w:eastAsia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rsid w:val="00B5252E"/>
    <w:rPr>
      <w:rFonts w:eastAsia="Times New Roman"/>
      <w:sz w:val="24"/>
      <w:szCs w:val="24"/>
    </w:rPr>
  </w:style>
  <w:style w:type="character" w:customStyle="1" w:styleId="a7">
    <w:name w:val="Текст примечания Знак"/>
    <w:link w:val="a8"/>
    <w:uiPriority w:val="99"/>
    <w:semiHidden/>
    <w:rsid w:val="00B5252E"/>
    <w:rPr>
      <w:rFonts w:eastAsia="Times New Roman"/>
    </w:rPr>
  </w:style>
  <w:style w:type="character" w:customStyle="1" w:styleId="a9">
    <w:name w:val="Тема примечания Знак"/>
    <w:link w:val="aa"/>
    <w:uiPriority w:val="99"/>
    <w:semiHidden/>
    <w:rsid w:val="00B5252E"/>
    <w:rPr>
      <w:rFonts w:eastAsia="Times New Roman"/>
      <w:b/>
      <w:bCs/>
    </w:rPr>
  </w:style>
  <w:style w:type="character" w:customStyle="1" w:styleId="ab">
    <w:name w:val="Текст выноски Знак"/>
    <w:link w:val="ac"/>
    <w:uiPriority w:val="99"/>
    <w:semiHidden/>
    <w:rsid w:val="00B5252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B525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Hyperlink"/>
    <w:uiPriority w:val="99"/>
    <w:unhideWhenUsed/>
    <w:rsid w:val="00B5252E"/>
    <w:rPr>
      <w:color w:val="0000FF"/>
      <w:u w:val="single"/>
    </w:rPr>
  </w:style>
  <w:style w:type="character" w:styleId="ae">
    <w:name w:val="annotation reference"/>
    <w:uiPriority w:val="99"/>
    <w:unhideWhenUsed/>
    <w:rsid w:val="00B5252E"/>
    <w:rPr>
      <w:sz w:val="16"/>
      <w:szCs w:val="16"/>
    </w:rPr>
  </w:style>
  <w:style w:type="character" w:styleId="af">
    <w:name w:val="FollowedHyperlink"/>
    <w:uiPriority w:val="99"/>
    <w:unhideWhenUsed/>
    <w:rsid w:val="00B5252E"/>
    <w:rPr>
      <w:color w:val="800080"/>
      <w:u w:val="single"/>
    </w:rPr>
  </w:style>
  <w:style w:type="paragraph" w:customStyle="1" w:styleId="yrsh">
    <w:name w:val="yrsh"/>
    <w:basedOn w:val="a"/>
    <w:rsid w:val="00B5252E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5252E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5252E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525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5252E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5252E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5252E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5252E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5252E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rsid w:val="00B5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unhideWhenUsed/>
    <w:rsid w:val="00B5252E"/>
    <w:pPr>
      <w:spacing w:before="100" w:beforeAutospacing="1" w:after="100" w:afterAutospacing="1"/>
    </w:pPr>
    <w:rPr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B5252E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b"/>
    <w:uiPriority w:val="99"/>
    <w:unhideWhenUsed/>
    <w:rsid w:val="00B5252E"/>
    <w:rPr>
      <w:rFonts w:ascii="Tahoma" w:hAnsi="Tahoma"/>
      <w:sz w:val="16"/>
      <w:szCs w:val="16"/>
    </w:rPr>
  </w:style>
  <w:style w:type="paragraph" w:styleId="af1">
    <w:name w:val="caption"/>
    <w:basedOn w:val="a"/>
    <w:next w:val="a"/>
    <w:qFormat/>
    <w:rsid w:val="00B5252E"/>
    <w:pPr>
      <w:framePr w:w="8907" w:h="1429" w:hSpace="141" w:wrap="around" w:vAnchor="text" w:hAnchor="page" w:x="2448" w:y="-126"/>
      <w:pBdr>
        <w:bottom w:val="double" w:sz="6" w:space="1" w:color="auto"/>
      </w:pBdr>
      <w:jc w:val="center"/>
    </w:pPr>
    <w:rPr>
      <w:b/>
    </w:rPr>
  </w:style>
  <w:style w:type="paragraph" w:styleId="a8">
    <w:name w:val="annotation text"/>
    <w:basedOn w:val="a"/>
    <w:link w:val="a7"/>
    <w:uiPriority w:val="99"/>
    <w:unhideWhenUsed/>
    <w:rsid w:val="00B5252E"/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unhideWhenUsed/>
    <w:rsid w:val="00B5252E"/>
    <w:rPr>
      <w:b/>
      <w:bCs/>
    </w:rPr>
  </w:style>
  <w:style w:type="paragraph" w:styleId="a4">
    <w:name w:val="header"/>
    <w:basedOn w:val="a"/>
    <w:link w:val="a3"/>
    <w:uiPriority w:val="99"/>
    <w:unhideWhenUsed/>
    <w:rsid w:val="00B5252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5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7B3D4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01">
    <w:name w:val="fontstyle01"/>
    <w:basedOn w:val="a0"/>
    <w:rsid w:val="0050607D"/>
    <w:rPr>
      <w:rFonts w:ascii="ArialMT" w:hAnsi="ArialMT" w:hint="default"/>
      <w:b w:val="0"/>
      <w:bCs w:val="0"/>
      <w:i w:val="0"/>
      <w:iCs w:val="0"/>
      <w:color w:val="44444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759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932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6253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9779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213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5287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2314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025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738">
          <w:marLeft w:val="-267"/>
          <w:marRight w:val="-267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393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201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088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94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334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847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vkusmay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1307</Characters>
  <Application>Microsoft Office Word</Application>
  <DocSecurity>0</DocSecurity>
  <PresentationFormat>wi4ct2</PresentationFormat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покупателя с просьбой об отсрочке платежа</vt:lpstr>
    </vt:vector>
  </TitlesOfParts>
  <Company>Reanimator Extreme Edition</Company>
  <LinksUpToDate>false</LinksUpToDate>
  <CharactersWithSpaces>1458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mailto:info@vkusmaya.ru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покупателя с просьбой об отсрочке платежа</dc:title>
  <dc:creator>Наталья</dc:creator>
  <dc:description>Подготовлено на базе материалов БСС «Система Главбух»</dc:description>
  <cp:lastModifiedBy>SECURITY</cp:lastModifiedBy>
  <cp:revision>4</cp:revision>
  <cp:lastPrinted>2022-12-06T07:40:00Z</cp:lastPrinted>
  <dcterms:created xsi:type="dcterms:W3CDTF">2022-12-09T13:04:00Z</dcterms:created>
  <dcterms:modified xsi:type="dcterms:W3CDTF">2023-07-12T11:25:00Z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